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附件1:</w:t>
      </w:r>
    </w:p>
    <w:p>
      <w:pPr>
        <w:jc w:val="center"/>
        <w:rPr>
          <w:rFonts w:cs="宋体"/>
          <w:b/>
          <w:bCs/>
          <w:sz w:val="44"/>
          <w:szCs w:val="44"/>
        </w:rPr>
      </w:pPr>
      <w:bookmarkStart w:id="0" w:name="_GoBack"/>
      <w:r>
        <w:rPr>
          <w:rFonts w:hint="eastAsia" w:cs="宋体"/>
          <w:b/>
          <w:bCs/>
          <w:sz w:val="44"/>
          <w:szCs w:val="44"/>
        </w:rPr>
        <w:t>淄博市中心医院合同制专业技术人员招聘计划</w:t>
      </w:r>
    </w:p>
    <w:bookmarkEnd w:id="0"/>
    <w:tbl>
      <w:tblPr>
        <w:tblStyle w:val="2"/>
        <w:tblpPr w:leftFromText="180" w:rightFromText="180" w:vertAnchor="text" w:horzAnchor="margin" w:tblpXSpec="center" w:tblpY="158"/>
        <w:tblW w:w="96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37"/>
        <w:gridCol w:w="886"/>
        <w:gridCol w:w="996"/>
        <w:gridCol w:w="1032"/>
        <w:gridCol w:w="3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招聘岗位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招聘专业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招聘计划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最低学历要求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最低学位要求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具体要求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本科护士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护理学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1997年1月1日及以后出生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麻醉护士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护理学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1997年1月1日及以后出生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助产士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助产学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1997年1月1日及以后出生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急诊医学科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临床医学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具有执业医师资格,1987年1月1日及以后出生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急诊院前急救科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临床医学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具有执业医师资格,1987年1月1日及以后出生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临床医学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具有执业医师资格，1987年1月1日及以后出生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康复医学科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康复治疗学（骨科康复方向）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具有康复治疗专业技术资格，二级及以上医院康复医学科工作经历3年及以上,1992年1月1日及以后出生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中西医结合正骨科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康复治疗学（运动医学康复方向）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1997年1月1日及以后出生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超声医学科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临床医学；医学影像学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具有执业医师资格，1987年1月1日及以后出生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药品调剂科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1997年1月1日及以后出生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静脉用药调配科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1997年1月1日及以后出生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健康管理中心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临床医学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具有执业医师资格，1992年1月1日及以后出生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药物临床试验机构办公室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临床医学；内科学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具有执业医师资格，1992年1月1日及以后出生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NTdlZDMwNzM4OWYyZDFkYTdmMDVhODA2YjNhZTAifQ=="/>
  </w:docVars>
  <w:rsids>
    <w:rsidRoot w:val="7FE955CF"/>
    <w:rsid w:val="7FE9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2023-01-13T07:05:00Z</dcterms:created>
  <dc:creator>K.Zhao</dc:creator>
  <cp:lastModifiedBy>K.Zhao</cp:lastModifiedBy>
  <dcterms:modified xsi:type="dcterms:W3CDTF">2023-01-13T07:06:18Z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52F0209A01E94C4F9C148C2782B021D5</vt:lpwstr>
  </property>
</Properties>
</file>