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2025年国家医师资格考试以中专学历报名的注意事项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2025年国家医师资格考试报名工作即将开始，按照山东考区要求，以中专学历报名参加考试的人员需按照以下要求进行现场审核。</w:t>
      </w:r>
    </w:p>
    <w:p>
      <w:pPr>
        <w:keepNext w:val="0"/>
        <w:keepLines w:val="0"/>
        <w:pageBreakBefore w:val="0"/>
        <w:widowControl w:val="0"/>
        <w:numPr>
          <w:ilvl w:val="0"/>
          <w:numId w:val="0"/>
        </w:numPr>
        <w:tabs>
          <w:tab w:val="left" w:pos="711"/>
        </w:tab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一、现场审核提交材料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1.身份证原件；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2.中专毕业证原件；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3.助理医师资格证书、执业证书原件；</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4.外省中专须提供中专学籍档案、经山东省教育厅批准的学校跨省招生计划、学校录取新生名册、报到证等。</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二、审核时间及地点</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请相关人员于2025年2月10日—2月14日携带报名材料到张店区人民西路60号1楼111房间进行现场审核。逾期视为自动放弃报考2025年国家医师资格考试。 </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三、注意事项</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1.参加本次现场审核是以中专学历报考2025年国家医师资格考试的人员，其他学历报考的无需进行现场审核。</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2.参加现场审核的人员仍需进行网上报名并上传材料。</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3.毕业证原件留存考点至考区复审结束（清退时间请关注淄博市卫生健康事业发展中心官网或微信公众号后续通知），考生须提前将毕业证原件拍照留存，用于线上审核。</w:t>
      </w:r>
    </w:p>
    <w:p>
      <w:pPr>
        <w:keepNext w:val="0"/>
        <w:keepLines w:val="0"/>
        <w:pageBreakBefore w:val="0"/>
        <w:widowControl w:val="0"/>
        <w:numPr>
          <w:ilvl w:val="0"/>
          <w:numId w:val="0"/>
        </w:numPr>
        <w:tabs>
          <w:tab w:val="left" w:pos="711"/>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jYmFiMmVkNzhlOGQ1OGJhMjc2NDAyNjJmMzE4MWUifQ=="/>
    <w:docVar w:name="KSO_WPS_MARK_KEY" w:val="46ea60e2-1cd5-45e7-809e-f04b9d6cb35f"/>
  </w:docVars>
  <w:rsids>
    <w:rsidRoot w:val="00000000"/>
    <w:rsid w:val="01E66FA5"/>
    <w:rsid w:val="071874D5"/>
    <w:rsid w:val="097B5149"/>
    <w:rsid w:val="0F1D60CA"/>
    <w:rsid w:val="1BDD07CA"/>
    <w:rsid w:val="2C3069CE"/>
    <w:rsid w:val="3A752957"/>
    <w:rsid w:val="3DDC5E29"/>
    <w:rsid w:val="481F452F"/>
    <w:rsid w:val="4AD02480"/>
    <w:rsid w:val="625B200A"/>
    <w:rsid w:val="62F00452"/>
    <w:rsid w:val="66E42CCE"/>
    <w:rsid w:val="6AD95F3E"/>
    <w:rsid w:val="6E8D2ECD"/>
    <w:rsid w:val="74461510"/>
    <w:rsid w:val="77BA0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425</Words>
  <Characters>457</Characters>
  <Lines>0</Lines>
  <Paragraphs>0</Paragraphs>
  <TotalTime>50</TotalTime>
  <ScaleCrop>false</ScaleCrop>
  <LinksUpToDate>false</LinksUpToDate>
  <CharactersWithSpaces>480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2024-01-16T03:14:00Z</dcterms:created>
  <dc:creator>14030</dc:creator>
  <cp:lastModifiedBy>杨亚丽</cp:lastModifiedBy>
  <cp:lastPrinted>2024-12-25T06:30:00Z</cp:lastPrinted>
  <dcterms:modified xsi:type="dcterms:W3CDTF">2025-01-24T08:02:16Z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75AF382BB5EE43879E78308AB220C233_12</vt:lpwstr>
  </property>
</Properties>
</file>